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9A2B" w14:textId="0041E7DE" w:rsidR="00267676" w:rsidRPr="00F5208F" w:rsidRDefault="00474BE3" w:rsidP="00F5208F">
      <w:pPr>
        <w:jc w:val="both"/>
        <w:rPr>
          <w:rFonts w:ascii="Arial" w:hAnsi="Arial" w:cs="Arial"/>
          <w:sz w:val="20"/>
          <w:szCs w:val="20"/>
        </w:rPr>
      </w:pPr>
      <w:r w:rsidRPr="00DD4C0E">
        <w:rPr>
          <w:rFonts w:ascii="Arial" w:hAnsi="Arial" w:cs="Arial"/>
          <w:noProof/>
          <w:sz w:val="20"/>
          <w:szCs w:val="20"/>
          <w:highlight w:val="lightGray"/>
          <w:lang w:eastAsia="en-GB"/>
        </w:rPr>
        <w:drawing>
          <wp:inline distT="0" distB="0" distL="0" distR="0" wp14:anchorId="7B68EEBC" wp14:editId="196DCAA1">
            <wp:extent cx="9239250" cy="6248400"/>
            <wp:effectExtent l="1905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ectPr w:rsidR="00267676" w:rsidRPr="00F5208F" w:rsidSect="00E72451">
      <w:headerReference w:type="default" r:id="rId14"/>
      <w:pgSz w:w="16838" w:h="11906" w:orient="landscape"/>
      <w:pgMar w:top="1134" w:right="567" w:bottom="567"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F299" w14:textId="77777777" w:rsidR="00DE0D33" w:rsidRDefault="00DE0D33" w:rsidP="00F5208F">
      <w:pPr>
        <w:spacing w:after="0" w:line="240" w:lineRule="auto"/>
      </w:pPr>
      <w:r>
        <w:separator/>
      </w:r>
    </w:p>
  </w:endnote>
  <w:endnote w:type="continuationSeparator" w:id="0">
    <w:p w14:paraId="2037DCF7" w14:textId="77777777" w:rsidR="00DE0D33" w:rsidRDefault="00DE0D33" w:rsidP="00F52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23123" w14:textId="77777777" w:rsidR="00DE0D33" w:rsidRDefault="00DE0D33" w:rsidP="00F5208F">
      <w:pPr>
        <w:spacing w:after="0" w:line="240" w:lineRule="auto"/>
      </w:pPr>
      <w:r>
        <w:separator/>
      </w:r>
    </w:p>
  </w:footnote>
  <w:footnote w:type="continuationSeparator" w:id="0">
    <w:p w14:paraId="18A5AA89" w14:textId="77777777" w:rsidR="00DE0D33" w:rsidRDefault="00DE0D33" w:rsidP="00F52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4269" w14:textId="6C5EBA5A" w:rsidR="00F5208F" w:rsidRPr="0031592B" w:rsidRDefault="00E72451">
    <w:pPr>
      <w:pStyle w:val="Header"/>
      <w:rPr>
        <w:rFonts w:ascii="Arial" w:hAnsi="Arial" w:cs="Arial"/>
        <w:b/>
        <w:bCs/>
      </w:rPr>
    </w:pPr>
    <w:r>
      <w:rPr>
        <w:rFonts w:ascii="Arial" w:hAnsi="Arial" w:cs="Arial"/>
        <w:b/>
        <w:bCs/>
      </w:rPr>
      <w:tab/>
    </w:r>
    <w:r>
      <w:rPr>
        <w:rFonts w:ascii="Arial" w:hAnsi="Arial" w:cs="Arial"/>
        <w:b/>
        <w:bCs/>
      </w:rPr>
      <w:tab/>
    </w:r>
    <w:r w:rsidR="00F5208F" w:rsidRPr="0031592B">
      <w:rPr>
        <w:rFonts w:ascii="Arial" w:hAnsi="Arial" w:cs="Arial"/>
        <w:b/>
        <w:bCs/>
      </w:rPr>
      <w:t>CCSP – ESSENTIAL GRANT PROGRAMME</w:t>
    </w:r>
    <w:r>
      <w:rPr>
        <w:rFonts w:ascii="Arial" w:hAnsi="Arial" w:cs="Arial"/>
        <w:b/>
        <w:bCs/>
      </w:rPr>
      <w:tab/>
      <w:t>[Flowchart]</w:t>
    </w:r>
    <w:r>
      <w:rPr>
        <w:rFonts w:ascii="Arial" w:hAnsi="Arial" w:cs="Arial"/>
        <w:b/>
        <w:bCs/>
      </w:rPr>
      <w:tab/>
    </w:r>
  </w:p>
  <w:p w14:paraId="24CAAE99" w14:textId="0E98DD6E" w:rsidR="00F621BC" w:rsidRDefault="00F621BC">
    <w:pPr>
      <w:pStyle w:val="Header"/>
    </w:pPr>
  </w:p>
  <w:p w14:paraId="19738122" w14:textId="72F51244" w:rsidR="00F621BC" w:rsidRPr="0031592B" w:rsidRDefault="0031592B">
    <w:pPr>
      <w:pStyle w:val="Header"/>
      <w:rPr>
        <w:rFonts w:ascii="Arial" w:hAnsi="Arial" w:cs="Arial"/>
        <w:sz w:val="20"/>
        <w:szCs w:val="20"/>
      </w:rPr>
    </w:pPr>
    <w:r w:rsidRPr="0031592B">
      <w:rPr>
        <w:rFonts w:ascii="Arial" w:hAnsi="Arial" w:cs="Arial"/>
        <w:sz w:val="20"/>
        <w:szCs w:val="20"/>
      </w:rPr>
      <w:t xml:space="preserve">Forms, </w:t>
    </w:r>
    <w:r w:rsidR="00DB7C03" w:rsidRPr="0031592B">
      <w:rPr>
        <w:rFonts w:ascii="Arial" w:hAnsi="Arial" w:cs="Arial"/>
        <w:sz w:val="20"/>
        <w:szCs w:val="20"/>
      </w:rPr>
      <w:t>Criteria,</w:t>
    </w:r>
    <w:r w:rsidRPr="0031592B">
      <w:rPr>
        <w:rFonts w:ascii="Arial" w:hAnsi="Arial" w:cs="Arial"/>
        <w:sz w:val="20"/>
        <w:szCs w:val="20"/>
      </w:rPr>
      <w:t xml:space="preserve"> and further information about the Essential Grant programme can be found on the CCSP website – </w:t>
    </w:r>
    <w:hyperlink r:id="rId1" w:history="1">
      <w:r w:rsidRPr="007026E6">
        <w:rPr>
          <w:rStyle w:val="Hyperlink"/>
          <w:rFonts w:ascii="Arial" w:hAnsi="Arial" w:cs="Arial"/>
          <w:color w:val="0B5294" w:themeColor="accent1" w:themeShade="BF"/>
          <w:sz w:val="20"/>
          <w:szCs w:val="20"/>
        </w:rPr>
        <w:t>www.ccsplymouth.org.uk</w:t>
      </w:r>
    </w:hyperlink>
  </w:p>
  <w:p w14:paraId="724C395D" w14:textId="77777777" w:rsidR="0031592B" w:rsidRPr="0031592B" w:rsidRDefault="0031592B">
    <w:pPr>
      <w:pStyle w:val="Header"/>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BE3"/>
    <w:rsid w:val="00023F34"/>
    <w:rsid w:val="00083E0C"/>
    <w:rsid w:val="0009507B"/>
    <w:rsid w:val="000D12F1"/>
    <w:rsid w:val="000E73AA"/>
    <w:rsid w:val="00216935"/>
    <w:rsid w:val="00267676"/>
    <w:rsid w:val="002849B1"/>
    <w:rsid w:val="002E6889"/>
    <w:rsid w:val="0031592B"/>
    <w:rsid w:val="00370F9A"/>
    <w:rsid w:val="00375D55"/>
    <w:rsid w:val="003A1D33"/>
    <w:rsid w:val="004374B9"/>
    <w:rsid w:val="00474BE3"/>
    <w:rsid w:val="00503DD7"/>
    <w:rsid w:val="00632402"/>
    <w:rsid w:val="00662A27"/>
    <w:rsid w:val="006A19DB"/>
    <w:rsid w:val="006C04E4"/>
    <w:rsid w:val="007026E6"/>
    <w:rsid w:val="007A221E"/>
    <w:rsid w:val="007E155B"/>
    <w:rsid w:val="007F342C"/>
    <w:rsid w:val="00834D12"/>
    <w:rsid w:val="008D246E"/>
    <w:rsid w:val="009165D1"/>
    <w:rsid w:val="00951E5C"/>
    <w:rsid w:val="009A4706"/>
    <w:rsid w:val="009A782E"/>
    <w:rsid w:val="009C4E01"/>
    <w:rsid w:val="00AC587B"/>
    <w:rsid w:val="00AF1745"/>
    <w:rsid w:val="00B047DA"/>
    <w:rsid w:val="00B167E3"/>
    <w:rsid w:val="00B2094C"/>
    <w:rsid w:val="00B47066"/>
    <w:rsid w:val="00B528D7"/>
    <w:rsid w:val="00B67502"/>
    <w:rsid w:val="00C81E24"/>
    <w:rsid w:val="00D22E04"/>
    <w:rsid w:val="00D30C7F"/>
    <w:rsid w:val="00D54C2A"/>
    <w:rsid w:val="00DA5654"/>
    <w:rsid w:val="00DB04C6"/>
    <w:rsid w:val="00DB7C03"/>
    <w:rsid w:val="00DC1409"/>
    <w:rsid w:val="00DD4C0E"/>
    <w:rsid w:val="00DE0D33"/>
    <w:rsid w:val="00E071DB"/>
    <w:rsid w:val="00E20C6C"/>
    <w:rsid w:val="00E3047C"/>
    <w:rsid w:val="00E64811"/>
    <w:rsid w:val="00E72451"/>
    <w:rsid w:val="00E9325B"/>
    <w:rsid w:val="00EB7ABC"/>
    <w:rsid w:val="00F154A1"/>
    <w:rsid w:val="00F5208F"/>
    <w:rsid w:val="00F566AA"/>
    <w:rsid w:val="00F621BC"/>
    <w:rsid w:val="00F90961"/>
    <w:rsid w:val="00FC0A8E"/>
    <w:rsid w:val="00FD7302"/>
    <w:rsid w:val="00FF46B5"/>
    <w:rsid w:val="7159B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ACEF5"/>
  <w15:chartTrackingRefBased/>
  <w15:docId w15:val="{02C17293-B608-4000-9125-479DF076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08F"/>
  </w:style>
  <w:style w:type="paragraph" w:styleId="Footer">
    <w:name w:val="footer"/>
    <w:basedOn w:val="Normal"/>
    <w:link w:val="FooterChar"/>
    <w:uiPriority w:val="99"/>
    <w:unhideWhenUsed/>
    <w:rsid w:val="00F52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08F"/>
  </w:style>
  <w:style w:type="character" w:styleId="Hyperlink">
    <w:name w:val="Hyperlink"/>
    <w:basedOn w:val="DefaultParagraphFont"/>
    <w:uiPriority w:val="99"/>
    <w:unhideWhenUsed/>
    <w:rsid w:val="0031592B"/>
    <w:rPr>
      <w:color w:val="F49100" w:themeColor="hyperlink"/>
      <w:u w:val="single"/>
    </w:rPr>
  </w:style>
  <w:style w:type="character" w:customStyle="1" w:styleId="UnresolvedMention1">
    <w:name w:val="Unresolved Mention1"/>
    <w:basedOn w:val="DefaultParagraphFont"/>
    <w:uiPriority w:val="99"/>
    <w:semiHidden/>
    <w:unhideWhenUsed/>
    <w:rsid w:val="0031592B"/>
    <w:rPr>
      <w:color w:val="605E5C"/>
      <w:shd w:val="clear" w:color="auto" w:fill="E1DFDD"/>
    </w:rPr>
  </w:style>
  <w:style w:type="paragraph" w:styleId="BalloonText">
    <w:name w:val="Balloon Text"/>
    <w:basedOn w:val="Normal"/>
    <w:link w:val="BalloonTextChar"/>
    <w:uiPriority w:val="99"/>
    <w:semiHidden/>
    <w:unhideWhenUsed/>
    <w:rsid w:val="00DD4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ccsplymouth.org.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DA0F79-36F0-4048-A605-1D13A0A60826}"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D932AC5A-83BC-4CD8-9EED-4B0292762CBD}">
      <dgm:prSet phldrT="[Text]" custT="1"/>
      <dgm:spPr/>
      <dgm:t>
        <a:bodyPr/>
        <a:lstStyle/>
        <a:p>
          <a:r>
            <a:rPr lang="en-GB" sz="1050">
              <a:latin typeface="Arial" panose="020B0604020202020204" pitchFamily="34" charset="0"/>
              <a:cs typeface="Arial" panose="020B0604020202020204" pitchFamily="34" charset="0"/>
            </a:rPr>
            <a:t> </a:t>
          </a:r>
          <a:r>
            <a:rPr lang="en-GB" sz="1200" b="1">
              <a:latin typeface="Arial" panose="020B0604020202020204" pitchFamily="34" charset="0"/>
              <a:cs typeface="Arial" panose="020B0604020202020204" pitchFamily="34" charset="0"/>
            </a:rPr>
            <a:t>There is now one combined application form that needs to be completed in order to apply to the CCSP Essential Grants  Programme.   This can be completed online via our website and should be completed by the referee and applicant together. </a:t>
          </a:r>
          <a:endParaRPr lang="en-GB" sz="1200">
            <a:latin typeface="Arial" panose="020B0604020202020204" pitchFamily="34" charset="0"/>
            <a:cs typeface="Arial" panose="020B0604020202020204" pitchFamily="34" charset="0"/>
          </a:endParaRPr>
        </a:p>
        <a:p>
          <a:r>
            <a:rPr lang="en-GB" sz="1200">
              <a:latin typeface="Arial" panose="020B0604020202020204" pitchFamily="34" charset="0"/>
              <a:cs typeface="Arial" panose="020B0604020202020204" pitchFamily="34" charset="0"/>
            </a:rPr>
            <a:t>Details can be found on the CCSP website: www.ccsplymouth.org.uk </a:t>
          </a:r>
          <a:endParaRPr lang="en-GB" sz="1050" u="sng">
            <a:latin typeface="Arial" panose="020B0604020202020204" pitchFamily="34" charset="0"/>
            <a:cs typeface="Arial" panose="020B0604020202020204" pitchFamily="34" charset="0"/>
          </a:endParaRPr>
        </a:p>
      </dgm:t>
    </dgm:pt>
    <dgm:pt modelId="{23815FE9-C74F-4531-858E-F7A4CCEC9E3E}" type="parTrans" cxnId="{4D7C517D-7CBD-46AE-BFE6-E1642133301F}">
      <dgm:prSet/>
      <dgm:spPr/>
      <dgm:t>
        <a:bodyPr/>
        <a:lstStyle/>
        <a:p>
          <a:endParaRPr lang="en-GB" sz="1050">
            <a:solidFill>
              <a:schemeClr val="bg2"/>
            </a:solidFill>
            <a:latin typeface="Arial" panose="020B0604020202020204" pitchFamily="34" charset="0"/>
            <a:cs typeface="Arial" panose="020B0604020202020204" pitchFamily="34" charset="0"/>
          </a:endParaRPr>
        </a:p>
      </dgm:t>
    </dgm:pt>
    <dgm:pt modelId="{7617DB71-D394-406A-AE40-1BBC6726395A}" type="sibTrans" cxnId="{4D7C517D-7CBD-46AE-BFE6-E1642133301F}">
      <dgm:prSet custT="1"/>
      <dgm:spPr/>
      <dgm:t>
        <a:bodyPr/>
        <a:lstStyle/>
        <a:p>
          <a:endParaRPr lang="en-GB" sz="1050">
            <a:solidFill>
              <a:schemeClr val="bg2"/>
            </a:solidFill>
            <a:latin typeface="Arial" panose="020B0604020202020204" pitchFamily="34" charset="0"/>
            <a:cs typeface="Arial" panose="020B0604020202020204" pitchFamily="34" charset="0"/>
          </a:endParaRPr>
        </a:p>
      </dgm:t>
    </dgm:pt>
    <dgm:pt modelId="{1D314E93-65F8-451A-BFA9-3CFB939A9ACA}">
      <dgm:prSet phldrT="[Text]" custT="1"/>
      <dgm:spPr/>
      <dgm:t>
        <a:bodyPr/>
        <a:lstStyle/>
        <a:p>
          <a:r>
            <a:rPr lang="en-GB" sz="1200">
              <a:latin typeface="Arial" panose="020B0604020202020204" pitchFamily="34" charset="0"/>
              <a:cs typeface="Arial" panose="020B0604020202020204" pitchFamily="34" charset="0"/>
            </a:rPr>
            <a:t>The application will be considered by the panel of Trustees and if approved, item/items will be purchased and delivery organised to the applicant's home. This is why as much information is needed regarding address and contact information for the family/carer. The referee and applicant will be notified and updated of goods ordered.  This will be done by email or post. The CCSP panel are volunteers and in general, applications can be processed within 2 weeks, although this can alter due to demand and absence.</a:t>
          </a:r>
        </a:p>
      </dgm:t>
    </dgm:pt>
    <dgm:pt modelId="{4A856467-B4EF-4939-A5BE-7ED908770175}" type="parTrans" cxnId="{07562519-671D-4594-8C0C-27491A1ED8EB}">
      <dgm:prSet/>
      <dgm:spPr/>
      <dgm:t>
        <a:bodyPr/>
        <a:lstStyle/>
        <a:p>
          <a:endParaRPr lang="en-GB" sz="1050">
            <a:solidFill>
              <a:schemeClr val="bg2"/>
            </a:solidFill>
            <a:latin typeface="Arial" panose="020B0604020202020204" pitchFamily="34" charset="0"/>
            <a:cs typeface="Arial" panose="020B0604020202020204" pitchFamily="34" charset="0"/>
          </a:endParaRPr>
        </a:p>
      </dgm:t>
    </dgm:pt>
    <dgm:pt modelId="{9F5275C6-12FC-4296-8F4A-91FB56B4138A}" type="sibTrans" cxnId="{07562519-671D-4594-8C0C-27491A1ED8EB}">
      <dgm:prSet custT="1"/>
      <dgm:spPr/>
      <dgm:t>
        <a:bodyPr/>
        <a:lstStyle/>
        <a:p>
          <a:endParaRPr lang="en-GB" sz="1050">
            <a:solidFill>
              <a:schemeClr val="bg2"/>
            </a:solidFill>
            <a:latin typeface="Arial" panose="020B0604020202020204" pitchFamily="34" charset="0"/>
            <a:cs typeface="Arial" panose="020B0604020202020204" pitchFamily="34" charset="0"/>
          </a:endParaRPr>
        </a:p>
      </dgm:t>
    </dgm:pt>
    <dgm:pt modelId="{F3AFDB17-76E4-4688-B4A6-865AE41E4E91}">
      <dgm:prSet phldrT="[Text]" custT="1"/>
      <dgm:spPr/>
      <dgm:t>
        <a:bodyPr/>
        <a:lstStyle/>
        <a:p>
          <a:r>
            <a:rPr lang="en-GB" sz="1200">
              <a:latin typeface="Arial" panose="020B0604020202020204" pitchFamily="34" charset="0"/>
              <a:cs typeface="Arial" panose="020B0604020202020204" pitchFamily="34" charset="0"/>
            </a:rPr>
            <a:t>If an application is declined by the panel, the referee/family/carer will be updated of this.</a:t>
          </a:r>
        </a:p>
        <a:p>
          <a:r>
            <a:rPr lang="en-GB" sz="1200">
              <a:latin typeface="Arial" panose="020B0604020202020204" pitchFamily="34" charset="0"/>
              <a:cs typeface="Arial" panose="020B0604020202020204" pitchFamily="34" charset="0"/>
            </a:rPr>
            <a:t>[Normally the referee is emailed and asked to update the family}</a:t>
          </a:r>
        </a:p>
      </dgm:t>
    </dgm:pt>
    <dgm:pt modelId="{C4D3D1B4-7055-42D9-AE64-9259333E8073}" type="parTrans" cxnId="{A3FBC1DC-63A0-4C15-BE43-5C5F07EE976E}">
      <dgm:prSet/>
      <dgm:spPr/>
      <dgm:t>
        <a:bodyPr/>
        <a:lstStyle/>
        <a:p>
          <a:endParaRPr lang="en-GB" sz="1050">
            <a:solidFill>
              <a:schemeClr val="bg2"/>
            </a:solidFill>
            <a:latin typeface="Arial" panose="020B0604020202020204" pitchFamily="34" charset="0"/>
            <a:cs typeface="Arial" panose="020B0604020202020204" pitchFamily="34" charset="0"/>
          </a:endParaRPr>
        </a:p>
      </dgm:t>
    </dgm:pt>
    <dgm:pt modelId="{CF272446-D2A4-4B92-A14D-93C74BB23D0D}" type="sibTrans" cxnId="{A3FBC1DC-63A0-4C15-BE43-5C5F07EE976E}">
      <dgm:prSet custT="1"/>
      <dgm:spPr/>
      <dgm:t>
        <a:bodyPr/>
        <a:lstStyle/>
        <a:p>
          <a:endParaRPr lang="en-GB" sz="1050">
            <a:solidFill>
              <a:schemeClr val="bg2"/>
            </a:solidFill>
            <a:latin typeface="Arial" panose="020B0604020202020204" pitchFamily="34" charset="0"/>
            <a:cs typeface="Arial" panose="020B0604020202020204" pitchFamily="34" charset="0"/>
          </a:endParaRPr>
        </a:p>
      </dgm:t>
    </dgm:pt>
    <dgm:pt modelId="{E9A09076-BC7B-4C16-B7B5-2B17F94C0BAD}">
      <dgm:prSet phldrT="[Text]" custT="1"/>
      <dgm:spPr/>
      <dgm:t>
        <a:bodyPr/>
        <a:lstStyle/>
        <a:p>
          <a:r>
            <a:rPr lang="en-GB" sz="1200">
              <a:latin typeface="Arial" panose="020B0604020202020204" pitchFamily="34" charset="0"/>
              <a:cs typeface="Arial" panose="020B0604020202020204" pitchFamily="34" charset="0"/>
            </a:rPr>
            <a:t>If an application is no longer required, please update the CCSP office by emailing: ccs@ccsplymouth.org.uk as soon as possible so that this application can be cancelled.  This will also mean that funds can be directed to another application.</a:t>
          </a:r>
        </a:p>
      </dgm:t>
    </dgm:pt>
    <dgm:pt modelId="{F76435DB-A0D5-4E74-BDBE-6581D52E5FF4}" type="parTrans" cxnId="{61D72625-8E8B-4482-ACB0-DC5403667996}">
      <dgm:prSet/>
      <dgm:spPr/>
      <dgm:t>
        <a:bodyPr/>
        <a:lstStyle/>
        <a:p>
          <a:endParaRPr lang="en-GB" sz="1050">
            <a:solidFill>
              <a:schemeClr val="bg2"/>
            </a:solidFill>
            <a:latin typeface="Arial" panose="020B0604020202020204" pitchFamily="34" charset="0"/>
            <a:cs typeface="Arial" panose="020B0604020202020204" pitchFamily="34" charset="0"/>
          </a:endParaRPr>
        </a:p>
      </dgm:t>
    </dgm:pt>
    <dgm:pt modelId="{7F2AD077-7BC9-4BB5-81E6-6CC398847A34}" type="sibTrans" cxnId="{61D72625-8E8B-4482-ACB0-DC5403667996}">
      <dgm:prSet custT="1"/>
      <dgm:spPr/>
      <dgm:t>
        <a:bodyPr/>
        <a:lstStyle/>
        <a:p>
          <a:endParaRPr lang="en-GB" sz="1050">
            <a:solidFill>
              <a:schemeClr val="bg2"/>
            </a:solidFill>
            <a:latin typeface="Arial" panose="020B0604020202020204" pitchFamily="34" charset="0"/>
            <a:cs typeface="Arial" panose="020B0604020202020204" pitchFamily="34" charset="0"/>
          </a:endParaRPr>
        </a:p>
      </dgm:t>
    </dgm:pt>
    <dgm:pt modelId="{843AD1F9-E154-4687-BF0D-2C1E7A08FB6A}">
      <dgm:prSet phldrT="[Text]" custT="1"/>
      <dgm:spPr/>
      <dgm:t>
        <a:bodyPr/>
        <a:lstStyle/>
        <a:p>
          <a:r>
            <a:rPr lang="en-GB" sz="1200">
              <a:latin typeface="Arial" panose="020B0604020202020204" pitchFamily="34" charset="0"/>
              <a:cs typeface="Arial" panose="020B0604020202020204" pitchFamily="34" charset="0"/>
            </a:rPr>
            <a:t>CCSP supports familes through the Essential Grants programme by providing items such as white goods, beds and school uniform.  This is made possible by the donations/funding and legacies we received. </a:t>
          </a:r>
        </a:p>
        <a:p>
          <a:r>
            <a:rPr lang="en-GB" sz="1200">
              <a:latin typeface="Arial" panose="020B0604020202020204" pitchFamily="34" charset="0"/>
              <a:cs typeface="Arial" panose="020B0604020202020204" pitchFamily="34" charset="0"/>
            </a:rPr>
            <a:t>CCSP is extremely grateful  for all their continued support.</a:t>
          </a:r>
        </a:p>
        <a:p>
          <a:r>
            <a:rPr lang="en-GB" sz="1200" b="1">
              <a:latin typeface="Arial" panose="020B0604020202020204" pitchFamily="34" charset="0"/>
              <a:cs typeface="Arial" panose="020B0604020202020204" pitchFamily="34" charset="0"/>
            </a:rPr>
            <a:t>Thank you</a:t>
          </a:r>
          <a:r>
            <a:rPr lang="en-GB" sz="1200">
              <a:latin typeface="Arial" panose="020B0604020202020204" pitchFamily="34" charset="0"/>
              <a:cs typeface="Arial" panose="020B0604020202020204" pitchFamily="34" charset="0"/>
            </a:rPr>
            <a:t>.</a:t>
          </a:r>
        </a:p>
      </dgm:t>
    </dgm:pt>
    <dgm:pt modelId="{C90ABDA2-2DEB-408E-A5E7-F57C695454F8}" type="parTrans" cxnId="{E061CD8C-5D0E-497D-AFCC-A91853DCE6CD}">
      <dgm:prSet/>
      <dgm:spPr/>
      <dgm:t>
        <a:bodyPr/>
        <a:lstStyle/>
        <a:p>
          <a:endParaRPr lang="en-GB" sz="1050">
            <a:solidFill>
              <a:schemeClr val="bg2"/>
            </a:solidFill>
            <a:latin typeface="Arial" panose="020B0604020202020204" pitchFamily="34" charset="0"/>
            <a:cs typeface="Arial" panose="020B0604020202020204" pitchFamily="34" charset="0"/>
          </a:endParaRPr>
        </a:p>
      </dgm:t>
    </dgm:pt>
    <dgm:pt modelId="{3489EC4D-E939-4163-BD12-9A9C73677E41}" type="sibTrans" cxnId="{E061CD8C-5D0E-497D-AFCC-A91853DCE6CD}">
      <dgm:prSet/>
      <dgm:spPr/>
      <dgm:t>
        <a:bodyPr/>
        <a:lstStyle/>
        <a:p>
          <a:endParaRPr lang="en-GB" sz="1050">
            <a:solidFill>
              <a:schemeClr val="bg2"/>
            </a:solidFill>
            <a:latin typeface="Arial" panose="020B0604020202020204" pitchFamily="34" charset="0"/>
            <a:cs typeface="Arial" panose="020B0604020202020204" pitchFamily="34" charset="0"/>
          </a:endParaRPr>
        </a:p>
      </dgm:t>
    </dgm:pt>
    <dgm:pt modelId="{B01AC41D-550F-4A90-B18B-8C5ABCFDABD1}">
      <dgm:prSet phldrT="[Text]" custT="1"/>
      <dgm:spPr/>
      <dgm:t>
        <a:bodyPr/>
        <a:lstStyle/>
        <a:p>
          <a:r>
            <a:rPr lang="en-GB" sz="1200">
              <a:latin typeface="Arial" panose="020B0604020202020204" pitchFamily="34" charset="0"/>
              <a:cs typeface="Arial" panose="020B0604020202020204" pitchFamily="34" charset="0"/>
            </a:rPr>
            <a:t>Part of the application needs to be completed in the family's words.  Items required must be prioritised in order of need.  Other parts must be completed by a professsional agency who supports the family's request, such as a social worker, health visitor or school teacher.  Also income/expenditure details need to be completed in order for the panel of Trustees to better understand a family's circumstances.</a:t>
          </a:r>
        </a:p>
      </dgm:t>
    </dgm:pt>
    <dgm:pt modelId="{AEC809CC-57C6-4C95-A638-E17161ED0B26}" type="sibTrans" cxnId="{E2E23266-5677-476A-8BF0-58A6C4C30560}">
      <dgm:prSet/>
      <dgm:spPr/>
      <dgm:t>
        <a:bodyPr/>
        <a:lstStyle/>
        <a:p>
          <a:endParaRPr lang="en-GB">
            <a:solidFill>
              <a:schemeClr val="bg2"/>
            </a:solidFill>
          </a:endParaRPr>
        </a:p>
      </dgm:t>
    </dgm:pt>
    <dgm:pt modelId="{85B284CA-549E-4660-99C4-641FECC52371}" type="parTrans" cxnId="{E2E23266-5677-476A-8BF0-58A6C4C30560}">
      <dgm:prSet/>
      <dgm:spPr/>
      <dgm:t>
        <a:bodyPr/>
        <a:lstStyle/>
        <a:p>
          <a:endParaRPr lang="en-GB">
            <a:solidFill>
              <a:schemeClr val="bg2"/>
            </a:solidFill>
          </a:endParaRPr>
        </a:p>
      </dgm:t>
    </dgm:pt>
    <dgm:pt modelId="{E66CBFE1-5A77-44C5-B1B1-F41C2FF2CE76}">
      <dgm:prSet phldrT="[Text]" custT="1"/>
      <dgm:spPr/>
      <dgm:t>
        <a:bodyPr/>
        <a:lstStyle/>
        <a:p>
          <a:r>
            <a:rPr lang="en-GB" sz="1200">
              <a:latin typeface="Arial" panose="020B0604020202020204" pitchFamily="34" charset="0"/>
              <a:cs typeface="Arial" panose="020B0604020202020204" pitchFamily="34" charset="0"/>
            </a:rPr>
            <a:t>The application process is now all online and applications can be submitted through our website: www.ccsplymouth.org.uk</a:t>
          </a:r>
        </a:p>
      </dgm:t>
    </dgm:pt>
    <dgm:pt modelId="{EE8B26D3-B67F-4D32-BD4E-AE93ADCFCC26}" type="parTrans" cxnId="{CFC6F977-C1A4-4A7B-AC4E-27F0D8C66A27}">
      <dgm:prSet/>
      <dgm:spPr/>
      <dgm:t>
        <a:bodyPr/>
        <a:lstStyle/>
        <a:p>
          <a:endParaRPr lang="en-GB">
            <a:solidFill>
              <a:schemeClr val="bg2"/>
            </a:solidFill>
          </a:endParaRPr>
        </a:p>
      </dgm:t>
    </dgm:pt>
    <dgm:pt modelId="{C7AC73ED-31CE-4BD5-9EB4-7EF4FDD87ABC}" type="sibTrans" cxnId="{CFC6F977-C1A4-4A7B-AC4E-27F0D8C66A27}">
      <dgm:prSet/>
      <dgm:spPr/>
      <dgm:t>
        <a:bodyPr/>
        <a:lstStyle/>
        <a:p>
          <a:endParaRPr lang="en-GB">
            <a:solidFill>
              <a:schemeClr val="bg2"/>
            </a:solidFill>
          </a:endParaRPr>
        </a:p>
      </dgm:t>
    </dgm:pt>
    <dgm:pt modelId="{92813C59-EEDA-4594-BE16-9B9AE8F09914}">
      <dgm:prSet phldrT="[Text]" custT="1"/>
      <dgm:spPr/>
      <dgm:t>
        <a:bodyPr/>
        <a:lstStyle/>
        <a:p>
          <a:r>
            <a:rPr lang="en-GB" sz="1200">
              <a:latin typeface="Arial" panose="020B0604020202020204" pitchFamily="34" charset="0"/>
              <a:cs typeface="Arial" panose="020B0604020202020204" pitchFamily="34" charset="0"/>
            </a:rPr>
            <a:t>CCSP will acknowledge receipt of the application form and a reference number will be provided. [This is normally sent to the referee.]</a:t>
          </a:r>
        </a:p>
      </dgm:t>
    </dgm:pt>
    <dgm:pt modelId="{6D90CB0F-CE57-40D0-A80D-5AB58C1D0C19}" type="sibTrans" cxnId="{A8F1C227-EE00-45CD-B1DB-29A416DBB243}">
      <dgm:prSet/>
      <dgm:spPr/>
      <dgm:t>
        <a:bodyPr/>
        <a:lstStyle/>
        <a:p>
          <a:endParaRPr lang="en-GB">
            <a:solidFill>
              <a:schemeClr val="bg2"/>
            </a:solidFill>
          </a:endParaRPr>
        </a:p>
      </dgm:t>
    </dgm:pt>
    <dgm:pt modelId="{CDF1D5B1-A5BB-4FDB-AD75-FE3B8A886CFE}" type="parTrans" cxnId="{A8F1C227-EE00-45CD-B1DB-29A416DBB243}">
      <dgm:prSet/>
      <dgm:spPr/>
      <dgm:t>
        <a:bodyPr/>
        <a:lstStyle/>
        <a:p>
          <a:endParaRPr lang="en-GB">
            <a:solidFill>
              <a:schemeClr val="bg2"/>
            </a:solidFill>
          </a:endParaRPr>
        </a:p>
      </dgm:t>
    </dgm:pt>
    <dgm:pt modelId="{A590AA8D-2E5E-4F12-8EFA-5E8F0CBEA3A0}" type="pres">
      <dgm:prSet presAssocID="{34DA0F79-36F0-4048-A605-1D13A0A60826}" presName="Name0" presStyleCnt="0">
        <dgm:presLayoutVars>
          <dgm:dir/>
          <dgm:resizeHandles val="exact"/>
        </dgm:presLayoutVars>
      </dgm:prSet>
      <dgm:spPr/>
    </dgm:pt>
    <dgm:pt modelId="{20EBE28F-5115-4DDC-8DFB-F338B7CDCA02}" type="pres">
      <dgm:prSet presAssocID="{D932AC5A-83BC-4CD8-9EED-4B0292762CBD}" presName="node" presStyleLbl="node1" presStyleIdx="0" presStyleCnt="8" custScaleX="219698" custScaleY="483219" custLinFactNeighborX="-1388">
        <dgm:presLayoutVars>
          <dgm:bulletEnabled val="1"/>
        </dgm:presLayoutVars>
      </dgm:prSet>
      <dgm:spPr/>
    </dgm:pt>
    <dgm:pt modelId="{15BDEA56-11AE-4187-AB22-9D9B58D9BF7F}" type="pres">
      <dgm:prSet presAssocID="{7617DB71-D394-406A-AE40-1BBC6726395A}" presName="sibTrans" presStyleLbl="sibTrans1D1" presStyleIdx="0" presStyleCnt="7"/>
      <dgm:spPr/>
    </dgm:pt>
    <dgm:pt modelId="{B3DC4165-CD83-40C8-A73F-1CCF441F7FEA}" type="pres">
      <dgm:prSet presAssocID="{7617DB71-D394-406A-AE40-1BBC6726395A}" presName="connectorText" presStyleLbl="sibTrans1D1" presStyleIdx="0" presStyleCnt="7"/>
      <dgm:spPr/>
    </dgm:pt>
    <dgm:pt modelId="{1B66E725-1FA0-420C-97A1-3EAD1BDAAD6E}" type="pres">
      <dgm:prSet presAssocID="{B01AC41D-550F-4A90-B18B-8C5ABCFDABD1}" presName="node" presStyleLbl="node1" presStyleIdx="1" presStyleCnt="8" custScaleX="260238" custScaleY="468868" custLinFactNeighborX="-111" custLinFactNeighborY="-1658">
        <dgm:presLayoutVars>
          <dgm:bulletEnabled val="1"/>
        </dgm:presLayoutVars>
      </dgm:prSet>
      <dgm:spPr/>
    </dgm:pt>
    <dgm:pt modelId="{96A13BF5-EB11-490D-ABB7-2F2480B4AB79}" type="pres">
      <dgm:prSet presAssocID="{AEC809CC-57C6-4C95-A638-E17161ED0B26}" presName="sibTrans" presStyleLbl="sibTrans1D1" presStyleIdx="1" presStyleCnt="7"/>
      <dgm:spPr/>
    </dgm:pt>
    <dgm:pt modelId="{5AEDE44C-2DC1-405D-A3CD-E222DA9982C8}" type="pres">
      <dgm:prSet presAssocID="{AEC809CC-57C6-4C95-A638-E17161ED0B26}" presName="connectorText" presStyleLbl="sibTrans1D1" presStyleIdx="1" presStyleCnt="7"/>
      <dgm:spPr/>
    </dgm:pt>
    <dgm:pt modelId="{47388BBC-E710-4D28-BB56-524EE7C3AE47}" type="pres">
      <dgm:prSet presAssocID="{E66CBFE1-5A77-44C5-B1B1-F41C2FF2CE76}" presName="node" presStyleLbl="node1" presStyleIdx="2" presStyleCnt="8" custScaleX="171484" custScaleY="317325">
        <dgm:presLayoutVars>
          <dgm:bulletEnabled val="1"/>
        </dgm:presLayoutVars>
      </dgm:prSet>
      <dgm:spPr/>
    </dgm:pt>
    <dgm:pt modelId="{E2674E2B-4F20-40A4-A452-592AA97B57B8}" type="pres">
      <dgm:prSet presAssocID="{C7AC73ED-31CE-4BD5-9EB4-7EF4FDD87ABC}" presName="sibTrans" presStyleLbl="sibTrans1D1" presStyleIdx="2" presStyleCnt="7"/>
      <dgm:spPr/>
    </dgm:pt>
    <dgm:pt modelId="{D3039B7A-368F-478D-B09B-8DEBB118C23B}" type="pres">
      <dgm:prSet presAssocID="{C7AC73ED-31CE-4BD5-9EB4-7EF4FDD87ABC}" presName="connectorText" presStyleLbl="sibTrans1D1" presStyleIdx="2" presStyleCnt="7"/>
      <dgm:spPr/>
    </dgm:pt>
    <dgm:pt modelId="{CC093B3F-36E7-48E2-8AED-518397FE8971}" type="pres">
      <dgm:prSet presAssocID="{92813C59-EEDA-4594-BE16-9B9AE8F09914}" presName="node" presStyleLbl="node1" presStyleIdx="3" presStyleCnt="8" custScaleX="217438" custScaleY="373150">
        <dgm:presLayoutVars>
          <dgm:bulletEnabled val="1"/>
        </dgm:presLayoutVars>
      </dgm:prSet>
      <dgm:spPr/>
    </dgm:pt>
    <dgm:pt modelId="{49F60243-B92A-416C-80E7-6F8B5235FF9A}" type="pres">
      <dgm:prSet presAssocID="{6D90CB0F-CE57-40D0-A80D-5AB58C1D0C19}" presName="sibTrans" presStyleLbl="sibTrans1D1" presStyleIdx="3" presStyleCnt="7"/>
      <dgm:spPr/>
    </dgm:pt>
    <dgm:pt modelId="{70CA79D1-F7B6-4011-AFD4-2A836D57F904}" type="pres">
      <dgm:prSet presAssocID="{6D90CB0F-CE57-40D0-A80D-5AB58C1D0C19}" presName="connectorText" presStyleLbl="sibTrans1D1" presStyleIdx="3" presStyleCnt="7"/>
      <dgm:spPr/>
    </dgm:pt>
    <dgm:pt modelId="{33EC48E1-A390-4EB7-BE41-2900913230F7}" type="pres">
      <dgm:prSet presAssocID="{1D314E93-65F8-451A-BFA9-3CFB939A9ACA}" presName="node" presStyleLbl="node1" presStyleIdx="4" presStyleCnt="8" custScaleX="322605" custScaleY="500273">
        <dgm:presLayoutVars>
          <dgm:bulletEnabled val="1"/>
        </dgm:presLayoutVars>
      </dgm:prSet>
      <dgm:spPr/>
    </dgm:pt>
    <dgm:pt modelId="{81E3279E-31D1-48B6-934A-7E8418B0D1FF}" type="pres">
      <dgm:prSet presAssocID="{9F5275C6-12FC-4296-8F4A-91FB56B4138A}" presName="sibTrans" presStyleLbl="sibTrans1D1" presStyleIdx="4" presStyleCnt="7"/>
      <dgm:spPr/>
    </dgm:pt>
    <dgm:pt modelId="{0B3E3BBA-8632-42C1-A5B0-5D38FCADFB3B}" type="pres">
      <dgm:prSet presAssocID="{9F5275C6-12FC-4296-8F4A-91FB56B4138A}" presName="connectorText" presStyleLbl="sibTrans1D1" presStyleIdx="4" presStyleCnt="7"/>
      <dgm:spPr/>
    </dgm:pt>
    <dgm:pt modelId="{C60EF3CF-1966-488D-A854-DCF2C7CCFF07}" type="pres">
      <dgm:prSet presAssocID="{F3AFDB17-76E4-4688-B4A6-865AE41E4E91}" presName="node" presStyleLbl="node1" presStyleIdx="5" presStyleCnt="8" custScaleX="230233" custScaleY="496542">
        <dgm:presLayoutVars>
          <dgm:bulletEnabled val="1"/>
        </dgm:presLayoutVars>
      </dgm:prSet>
      <dgm:spPr/>
    </dgm:pt>
    <dgm:pt modelId="{FE86E2E5-E6C9-4CB6-90F3-FBA8E77097F7}" type="pres">
      <dgm:prSet presAssocID="{CF272446-D2A4-4B92-A14D-93C74BB23D0D}" presName="sibTrans" presStyleLbl="sibTrans1D1" presStyleIdx="5" presStyleCnt="7"/>
      <dgm:spPr/>
    </dgm:pt>
    <dgm:pt modelId="{1A127DFF-DD31-4430-B910-E94859876272}" type="pres">
      <dgm:prSet presAssocID="{CF272446-D2A4-4B92-A14D-93C74BB23D0D}" presName="connectorText" presStyleLbl="sibTrans1D1" presStyleIdx="5" presStyleCnt="7"/>
      <dgm:spPr/>
    </dgm:pt>
    <dgm:pt modelId="{A1CB06AC-1B86-4361-91F7-23398CF9804C}" type="pres">
      <dgm:prSet presAssocID="{E9A09076-BC7B-4C16-B7B5-2B17F94C0BAD}" presName="node" presStyleLbl="node1" presStyleIdx="6" presStyleCnt="8" custScaleX="231127" custScaleY="567338">
        <dgm:presLayoutVars>
          <dgm:bulletEnabled val="1"/>
        </dgm:presLayoutVars>
      </dgm:prSet>
      <dgm:spPr/>
    </dgm:pt>
    <dgm:pt modelId="{10190BF0-48D0-4C47-9C77-E33AAA95C27F}" type="pres">
      <dgm:prSet presAssocID="{7F2AD077-7BC9-4BB5-81E6-6CC398847A34}" presName="sibTrans" presStyleLbl="sibTrans1D1" presStyleIdx="6" presStyleCnt="7"/>
      <dgm:spPr/>
    </dgm:pt>
    <dgm:pt modelId="{31BE07EB-252D-4DC9-8629-BFD7E2FD12BC}" type="pres">
      <dgm:prSet presAssocID="{7F2AD077-7BC9-4BB5-81E6-6CC398847A34}" presName="connectorText" presStyleLbl="sibTrans1D1" presStyleIdx="6" presStyleCnt="7"/>
      <dgm:spPr/>
    </dgm:pt>
    <dgm:pt modelId="{5E6EF342-64AE-4F40-929E-9CC66C9B3096}" type="pres">
      <dgm:prSet presAssocID="{843AD1F9-E154-4687-BF0D-2C1E7A08FB6A}" presName="node" presStyleLbl="node1" presStyleIdx="7" presStyleCnt="8" custScaleX="215995" custScaleY="453761">
        <dgm:presLayoutVars>
          <dgm:bulletEnabled val="1"/>
        </dgm:presLayoutVars>
      </dgm:prSet>
      <dgm:spPr/>
    </dgm:pt>
  </dgm:ptLst>
  <dgm:cxnLst>
    <dgm:cxn modelId="{07562519-671D-4594-8C0C-27491A1ED8EB}" srcId="{34DA0F79-36F0-4048-A605-1D13A0A60826}" destId="{1D314E93-65F8-451A-BFA9-3CFB939A9ACA}" srcOrd="4" destOrd="0" parTransId="{4A856467-B4EF-4939-A5BE-7ED908770175}" sibTransId="{9F5275C6-12FC-4296-8F4A-91FB56B4138A}"/>
    <dgm:cxn modelId="{61D72625-8E8B-4482-ACB0-DC5403667996}" srcId="{34DA0F79-36F0-4048-A605-1D13A0A60826}" destId="{E9A09076-BC7B-4C16-B7B5-2B17F94C0BAD}" srcOrd="6" destOrd="0" parTransId="{F76435DB-A0D5-4E74-BDBE-6581D52E5FF4}" sibTransId="{7F2AD077-7BC9-4BB5-81E6-6CC398847A34}"/>
    <dgm:cxn modelId="{A8F1C227-EE00-45CD-B1DB-29A416DBB243}" srcId="{34DA0F79-36F0-4048-A605-1D13A0A60826}" destId="{92813C59-EEDA-4594-BE16-9B9AE8F09914}" srcOrd="3" destOrd="0" parTransId="{CDF1D5B1-A5BB-4FDB-AD75-FE3B8A886CFE}" sibTransId="{6D90CB0F-CE57-40D0-A80D-5AB58C1D0C19}"/>
    <dgm:cxn modelId="{EC392C34-EA54-407B-B8CF-101D2E7296D7}" type="presOf" srcId="{C7AC73ED-31CE-4BD5-9EB4-7EF4FDD87ABC}" destId="{E2674E2B-4F20-40A4-A452-592AA97B57B8}" srcOrd="0" destOrd="0" presId="urn:microsoft.com/office/officeart/2005/8/layout/bProcess3"/>
    <dgm:cxn modelId="{348AD33B-AC5B-4365-BD5A-7E4544B45E3C}" type="presOf" srcId="{34DA0F79-36F0-4048-A605-1D13A0A60826}" destId="{A590AA8D-2E5E-4F12-8EFA-5E8F0CBEA3A0}" srcOrd="0" destOrd="0" presId="urn:microsoft.com/office/officeart/2005/8/layout/bProcess3"/>
    <dgm:cxn modelId="{130D245C-71D2-472D-895E-5596C40E6429}" type="presOf" srcId="{CF272446-D2A4-4B92-A14D-93C74BB23D0D}" destId="{FE86E2E5-E6C9-4CB6-90F3-FBA8E77097F7}" srcOrd="0" destOrd="0" presId="urn:microsoft.com/office/officeart/2005/8/layout/bProcess3"/>
    <dgm:cxn modelId="{AF80545C-0071-4A07-AEDE-D502A577A23D}" type="presOf" srcId="{D932AC5A-83BC-4CD8-9EED-4B0292762CBD}" destId="{20EBE28F-5115-4DDC-8DFB-F338B7CDCA02}" srcOrd="0" destOrd="0" presId="urn:microsoft.com/office/officeart/2005/8/layout/bProcess3"/>
    <dgm:cxn modelId="{A3E01A42-1FF1-48D2-91C5-062B1432857B}" type="presOf" srcId="{AEC809CC-57C6-4C95-A638-E17161ED0B26}" destId="{5AEDE44C-2DC1-405D-A3CD-E222DA9982C8}" srcOrd="1" destOrd="0" presId="urn:microsoft.com/office/officeart/2005/8/layout/bProcess3"/>
    <dgm:cxn modelId="{E2E23266-5677-476A-8BF0-58A6C4C30560}" srcId="{34DA0F79-36F0-4048-A605-1D13A0A60826}" destId="{B01AC41D-550F-4A90-B18B-8C5ABCFDABD1}" srcOrd="1" destOrd="0" parTransId="{85B284CA-549E-4660-99C4-641FECC52371}" sibTransId="{AEC809CC-57C6-4C95-A638-E17161ED0B26}"/>
    <dgm:cxn modelId="{6A665847-0EB4-476A-9B6F-847C052A7DEC}" type="presOf" srcId="{E66CBFE1-5A77-44C5-B1B1-F41C2FF2CE76}" destId="{47388BBC-E710-4D28-BB56-524EE7C3AE47}" srcOrd="0" destOrd="0" presId="urn:microsoft.com/office/officeart/2005/8/layout/bProcess3"/>
    <dgm:cxn modelId="{CB7CB66A-E1DC-4A04-923B-7A817BAC6E29}" type="presOf" srcId="{9F5275C6-12FC-4296-8F4A-91FB56B4138A}" destId="{0B3E3BBA-8632-42C1-A5B0-5D38FCADFB3B}" srcOrd="1" destOrd="0" presId="urn:microsoft.com/office/officeart/2005/8/layout/bProcess3"/>
    <dgm:cxn modelId="{6E443171-EE05-4720-9FC1-39B53A4B457E}" type="presOf" srcId="{B01AC41D-550F-4A90-B18B-8C5ABCFDABD1}" destId="{1B66E725-1FA0-420C-97A1-3EAD1BDAAD6E}" srcOrd="0" destOrd="0" presId="urn:microsoft.com/office/officeart/2005/8/layout/bProcess3"/>
    <dgm:cxn modelId="{3CCC5052-0724-47CF-8F2D-1141BAB8FD50}" type="presOf" srcId="{CF272446-D2A4-4B92-A14D-93C74BB23D0D}" destId="{1A127DFF-DD31-4430-B910-E94859876272}" srcOrd="1" destOrd="0" presId="urn:microsoft.com/office/officeart/2005/8/layout/bProcess3"/>
    <dgm:cxn modelId="{2AC4FE55-D652-46E3-9D57-7260EED3A75E}" type="presOf" srcId="{9F5275C6-12FC-4296-8F4A-91FB56B4138A}" destId="{81E3279E-31D1-48B6-934A-7E8418B0D1FF}" srcOrd="0" destOrd="0" presId="urn:microsoft.com/office/officeart/2005/8/layout/bProcess3"/>
    <dgm:cxn modelId="{055A9477-2FFE-4580-BBCC-1E90C5390E6A}" type="presOf" srcId="{C7AC73ED-31CE-4BD5-9EB4-7EF4FDD87ABC}" destId="{D3039B7A-368F-478D-B09B-8DEBB118C23B}" srcOrd="1" destOrd="0" presId="urn:microsoft.com/office/officeart/2005/8/layout/bProcess3"/>
    <dgm:cxn modelId="{CFC6F977-C1A4-4A7B-AC4E-27F0D8C66A27}" srcId="{34DA0F79-36F0-4048-A605-1D13A0A60826}" destId="{E66CBFE1-5A77-44C5-B1B1-F41C2FF2CE76}" srcOrd="2" destOrd="0" parTransId="{EE8B26D3-B67F-4D32-BD4E-AE93ADCFCC26}" sibTransId="{C7AC73ED-31CE-4BD5-9EB4-7EF4FDD87ABC}"/>
    <dgm:cxn modelId="{4D7C517D-7CBD-46AE-BFE6-E1642133301F}" srcId="{34DA0F79-36F0-4048-A605-1D13A0A60826}" destId="{D932AC5A-83BC-4CD8-9EED-4B0292762CBD}" srcOrd="0" destOrd="0" parTransId="{23815FE9-C74F-4531-858E-F7A4CCEC9E3E}" sibTransId="{7617DB71-D394-406A-AE40-1BBC6726395A}"/>
    <dgm:cxn modelId="{D3BFF184-1617-41DC-B65E-DFCAB64D6067}" type="presOf" srcId="{F3AFDB17-76E4-4688-B4A6-865AE41E4E91}" destId="{C60EF3CF-1966-488D-A854-DCF2C7CCFF07}" srcOrd="0" destOrd="0" presId="urn:microsoft.com/office/officeart/2005/8/layout/bProcess3"/>
    <dgm:cxn modelId="{E061CD8C-5D0E-497D-AFCC-A91853DCE6CD}" srcId="{34DA0F79-36F0-4048-A605-1D13A0A60826}" destId="{843AD1F9-E154-4687-BF0D-2C1E7A08FB6A}" srcOrd="7" destOrd="0" parTransId="{C90ABDA2-2DEB-408E-A5E7-F57C695454F8}" sibTransId="{3489EC4D-E939-4163-BD12-9A9C73677E41}"/>
    <dgm:cxn modelId="{16BFE092-EEE6-4FB4-8453-0154CCC0CE8E}" type="presOf" srcId="{7617DB71-D394-406A-AE40-1BBC6726395A}" destId="{B3DC4165-CD83-40C8-A73F-1CCF441F7FEA}" srcOrd="1" destOrd="0" presId="urn:microsoft.com/office/officeart/2005/8/layout/bProcess3"/>
    <dgm:cxn modelId="{1D8F899A-3B95-4A7B-BB3B-6F1FCF4E8AA1}" type="presOf" srcId="{7617DB71-D394-406A-AE40-1BBC6726395A}" destId="{15BDEA56-11AE-4187-AB22-9D9B58D9BF7F}" srcOrd="0" destOrd="0" presId="urn:microsoft.com/office/officeart/2005/8/layout/bProcess3"/>
    <dgm:cxn modelId="{ADCF7CA3-79D6-425A-A9FA-B8EA61A04AA2}" type="presOf" srcId="{6D90CB0F-CE57-40D0-A80D-5AB58C1D0C19}" destId="{49F60243-B92A-416C-80E7-6F8B5235FF9A}" srcOrd="0" destOrd="0" presId="urn:microsoft.com/office/officeart/2005/8/layout/bProcess3"/>
    <dgm:cxn modelId="{E30D0EB4-194C-40D1-B6F5-F60D005110E3}" type="presOf" srcId="{1D314E93-65F8-451A-BFA9-3CFB939A9ACA}" destId="{33EC48E1-A390-4EB7-BE41-2900913230F7}" srcOrd="0" destOrd="0" presId="urn:microsoft.com/office/officeart/2005/8/layout/bProcess3"/>
    <dgm:cxn modelId="{E52983BA-0F75-4C8D-AB0B-FB2170FA935C}" type="presOf" srcId="{843AD1F9-E154-4687-BF0D-2C1E7A08FB6A}" destId="{5E6EF342-64AE-4F40-929E-9CC66C9B3096}" srcOrd="0" destOrd="0" presId="urn:microsoft.com/office/officeart/2005/8/layout/bProcess3"/>
    <dgm:cxn modelId="{D9C835BF-E3CB-49F0-85CD-0DF6541B5FC2}" type="presOf" srcId="{6D90CB0F-CE57-40D0-A80D-5AB58C1D0C19}" destId="{70CA79D1-F7B6-4011-AFD4-2A836D57F904}" srcOrd="1" destOrd="0" presId="urn:microsoft.com/office/officeart/2005/8/layout/bProcess3"/>
    <dgm:cxn modelId="{33F9E1C5-68A9-4597-B1F6-7CC995665A50}" type="presOf" srcId="{7F2AD077-7BC9-4BB5-81E6-6CC398847A34}" destId="{31BE07EB-252D-4DC9-8629-BFD7E2FD12BC}" srcOrd="1" destOrd="0" presId="urn:microsoft.com/office/officeart/2005/8/layout/bProcess3"/>
    <dgm:cxn modelId="{C49356CA-FE21-4BCF-8DE0-DD029237973E}" type="presOf" srcId="{AEC809CC-57C6-4C95-A638-E17161ED0B26}" destId="{96A13BF5-EB11-490D-ABB7-2F2480B4AB79}" srcOrd="0" destOrd="0" presId="urn:microsoft.com/office/officeart/2005/8/layout/bProcess3"/>
    <dgm:cxn modelId="{909EDADA-F7E0-4798-A614-26F57304C2FB}" type="presOf" srcId="{92813C59-EEDA-4594-BE16-9B9AE8F09914}" destId="{CC093B3F-36E7-48E2-8AED-518397FE8971}" srcOrd="0" destOrd="0" presId="urn:microsoft.com/office/officeart/2005/8/layout/bProcess3"/>
    <dgm:cxn modelId="{A3FBC1DC-63A0-4C15-BE43-5C5F07EE976E}" srcId="{34DA0F79-36F0-4048-A605-1D13A0A60826}" destId="{F3AFDB17-76E4-4688-B4A6-865AE41E4E91}" srcOrd="5" destOrd="0" parTransId="{C4D3D1B4-7055-42D9-AE64-9259333E8073}" sibTransId="{CF272446-D2A4-4B92-A14D-93C74BB23D0D}"/>
    <dgm:cxn modelId="{B83562E7-4CE1-47FD-AFDB-AE42D2D34AC6}" type="presOf" srcId="{E9A09076-BC7B-4C16-B7B5-2B17F94C0BAD}" destId="{A1CB06AC-1B86-4361-91F7-23398CF9804C}" srcOrd="0" destOrd="0" presId="urn:microsoft.com/office/officeart/2005/8/layout/bProcess3"/>
    <dgm:cxn modelId="{2E64ADEE-C554-446B-94E6-743007C9C959}" type="presOf" srcId="{7F2AD077-7BC9-4BB5-81E6-6CC398847A34}" destId="{10190BF0-48D0-4C47-9C77-E33AAA95C27F}" srcOrd="0" destOrd="0" presId="urn:microsoft.com/office/officeart/2005/8/layout/bProcess3"/>
    <dgm:cxn modelId="{BB06E683-54B7-47D8-81E1-F133841B98D0}" type="presParOf" srcId="{A590AA8D-2E5E-4F12-8EFA-5E8F0CBEA3A0}" destId="{20EBE28F-5115-4DDC-8DFB-F338B7CDCA02}" srcOrd="0" destOrd="0" presId="urn:microsoft.com/office/officeart/2005/8/layout/bProcess3"/>
    <dgm:cxn modelId="{0246AFAA-72BE-4D56-A3D3-111E5A357C47}" type="presParOf" srcId="{A590AA8D-2E5E-4F12-8EFA-5E8F0CBEA3A0}" destId="{15BDEA56-11AE-4187-AB22-9D9B58D9BF7F}" srcOrd="1" destOrd="0" presId="urn:microsoft.com/office/officeart/2005/8/layout/bProcess3"/>
    <dgm:cxn modelId="{134A29B6-7D5D-4A98-83B0-8A35BC15A5B0}" type="presParOf" srcId="{15BDEA56-11AE-4187-AB22-9D9B58D9BF7F}" destId="{B3DC4165-CD83-40C8-A73F-1CCF441F7FEA}" srcOrd="0" destOrd="0" presId="urn:microsoft.com/office/officeart/2005/8/layout/bProcess3"/>
    <dgm:cxn modelId="{4E1AD5A3-C05C-4091-8287-1EF2361473FE}" type="presParOf" srcId="{A590AA8D-2E5E-4F12-8EFA-5E8F0CBEA3A0}" destId="{1B66E725-1FA0-420C-97A1-3EAD1BDAAD6E}" srcOrd="2" destOrd="0" presId="urn:microsoft.com/office/officeart/2005/8/layout/bProcess3"/>
    <dgm:cxn modelId="{DDDC6EC5-5E56-4D48-AB94-E25892AEDE44}" type="presParOf" srcId="{A590AA8D-2E5E-4F12-8EFA-5E8F0CBEA3A0}" destId="{96A13BF5-EB11-490D-ABB7-2F2480B4AB79}" srcOrd="3" destOrd="0" presId="urn:microsoft.com/office/officeart/2005/8/layout/bProcess3"/>
    <dgm:cxn modelId="{39EEDFE6-2FDE-4D65-AD7E-EB8ADB100351}" type="presParOf" srcId="{96A13BF5-EB11-490D-ABB7-2F2480B4AB79}" destId="{5AEDE44C-2DC1-405D-A3CD-E222DA9982C8}" srcOrd="0" destOrd="0" presId="urn:microsoft.com/office/officeart/2005/8/layout/bProcess3"/>
    <dgm:cxn modelId="{73FC2CF4-33A2-408D-AFF6-D40F95EFF7E2}" type="presParOf" srcId="{A590AA8D-2E5E-4F12-8EFA-5E8F0CBEA3A0}" destId="{47388BBC-E710-4D28-BB56-524EE7C3AE47}" srcOrd="4" destOrd="0" presId="urn:microsoft.com/office/officeart/2005/8/layout/bProcess3"/>
    <dgm:cxn modelId="{9E94018F-AA34-4424-941E-87C1F85B713F}" type="presParOf" srcId="{A590AA8D-2E5E-4F12-8EFA-5E8F0CBEA3A0}" destId="{E2674E2B-4F20-40A4-A452-592AA97B57B8}" srcOrd="5" destOrd="0" presId="urn:microsoft.com/office/officeart/2005/8/layout/bProcess3"/>
    <dgm:cxn modelId="{B6AC6FFE-18B7-48DF-BBC6-C8694D23D195}" type="presParOf" srcId="{E2674E2B-4F20-40A4-A452-592AA97B57B8}" destId="{D3039B7A-368F-478D-B09B-8DEBB118C23B}" srcOrd="0" destOrd="0" presId="urn:microsoft.com/office/officeart/2005/8/layout/bProcess3"/>
    <dgm:cxn modelId="{756E3B26-7D4F-4661-BA83-93D2C5D8AAFF}" type="presParOf" srcId="{A590AA8D-2E5E-4F12-8EFA-5E8F0CBEA3A0}" destId="{CC093B3F-36E7-48E2-8AED-518397FE8971}" srcOrd="6" destOrd="0" presId="urn:microsoft.com/office/officeart/2005/8/layout/bProcess3"/>
    <dgm:cxn modelId="{2B013601-ADC6-43BF-8F10-452D218C933D}" type="presParOf" srcId="{A590AA8D-2E5E-4F12-8EFA-5E8F0CBEA3A0}" destId="{49F60243-B92A-416C-80E7-6F8B5235FF9A}" srcOrd="7" destOrd="0" presId="urn:microsoft.com/office/officeart/2005/8/layout/bProcess3"/>
    <dgm:cxn modelId="{BAA30098-F792-4269-BB1B-4B2A9FABC08F}" type="presParOf" srcId="{49F60243-B92A-416C-80E7-6F8B5235FF9A}" destId="{70CA79D1-F7B6-4011-AFD4-2A836D57F904}" srcOrd="0" destOrd="0" presId="urn:microsoft.com/office/officeart/2005/8/layout/bProcess3"/>
    <dgm:cxn modelId="{CD5F00B1-B5B7-4000-9F81-63714FF9FCC6}" type="presParOf" srcId="{A590AA8D-2E5E-4F12-8EFA-5E8F0CBEA3A0}" destId="{33EC48E1-A390-4EB7-BE41-2900913230F7}" srcOrd="8" destOrd="0" presId="urn:microsoft.com/office/officeart/2005/8/layout/bProcess3"/>
    <dgm:cxn modelId="{13460386-5E12-4C4B-9E4B-E94A7D1C622A}" type="presParOf" srcId="{A590AA8D-2E5E-4F12-8EFA-5E8F0CBEA3A0}" destId="{81E3279E-31D1-48B6-934A-7E8418B0D1FF}" srcOrd="9" destOrd="0" presId="urn:microsoft.com/office/officeart/2005/8/layout/bProcess3"/>
    <dgm:cxn modelId="{62B7A262-ADC0-48E7-8096-B4CD6BC61C52}" type="presParOf" srcId="{81E3279E-31D1-48B6-934A-7E8418B0D1FF}" destId="{0B3E3BBA-8632-42C1-A5B0-5D38FCADFB3B}" srcOrd="0" destOrd="0" presId="urn:microsoft.com/office/officeart/2005/8/layout/bProcess3"/>
    <dgm:cxn modelId="{C22A8BE3-94B6-46B0-AFB6-E4B78CFC9310}" type="presParOf" srcId="{A590AA8D-2E5E-4F12-8EFA-5E8F0CBEA3A0}" destId="{C60EF3CF-1966-488D-A854-DCF2C7CCFF07}" srcOrd="10" destOrd="0" presId="urn:microsoft.com/office/officeart/2005/8/layout/bProcess3"/>
    <dgm:cxn modelId="{F3B96E6C-0C2C-4E3F-AEEC-D4CA896C8DA8}" type="presParOf" srcId="{A590AA8D-2E5E-4F12-8EFA-5E8F0CBEA3A0}" destId="{FE86E2E5-E6C9-4CB6-90F3-FBA8E77097F7}" srcOrd="11" destOrd="0" presId="urn:microsoft.com/office/officeart/2005/8/layout/bProcess3"/>
    <dgm:cxn modelId="{AA5A79AE-4037-4CD8-A224-EFBB5E3ABB36}" type="presParOf" srcId="{FE86E2E5-E6C9-4CB6-90F3-FBA8E77097F7}" destId="{1A127DFF-DD31-4430-B910-E94859876272}" srcOrd="0" destOrd="0" presId="urn:microsoft.com/office/officeart/2005/8/layout/bProcess3"/>
    <dgm:cxn modelId="{E7E89089-CEB0-49B0-8E3B-05944B081C62}" type="presParOf" srcId="{A590AA8D-2E5E-4F12-8EFA-5E8F0CBEA3A0}" destId="{A1CB06AC-1B86-4361-91F7-23398CF9804C}" srcOrd="12" destOrd="0" presId="urn:microsoft.com/office/officeart/2005/8/layout/bProcess3"/>
    <dgm:cxn modelId="{A1888E42-7AF9-4031-A151-BA0D1D569B4C}" type="presParOf" srcId="{A590AA8D-2E5E-4F12-8EFA-5E8F0CBEA3A0}" destId="{10190BF0-48D0-4C47-9C77-E33AAA95C27F}" srcOrd="13" destOrd="0" presId="urn:microsoft.com/office/officeart/2005/8/layout/bProcess3"/>
    <dgm:cxn modelId="{276F52ED-A50A-4B78-955F-20B645130D2A}" type="presParOf" srcId="{10190BF0-48D0-4C47-9C77-E33AAA95C27F}" destId="{31BE07EB-252D-4DC9-8629-BFD7E2FD12BC}" srcOrd="0" destOrd="0" presId="urn:microsoft.com/office/officeart/2005/8/layout/bProcess3"/>
    <dgm:cxn modelId="{303A6BED-C030-4F20-B75A-13002C983F65}" type="presParOf" srcId="{A590AA8D-2E5E-4F12-8EFA-5E8F0CBEA3A0}" destId="{5E6EF342-64AE-4F40-929E-9CC66C9B3096}" srcOrd="14" destOrd="0" presId="urn:microsoft.com/office/officeart/2005/8/layout/b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BDEA56-11AE-4187-AB22-9D9B58D9BF7F}">
      <dsp:nvSpPr>
        <dsp:cNvPr id="0" name=""/>
        <dsp:cNvSpPr/>
      </dsp:nvSpPr>
      <dsp:spPr>
        <a:xfrm>
          <a:off x="1894370" y="1501665"/>
          <a:ext cx="173583" cy="91440"/>
        </a:xfrm>
        <a:custGeom>
          <a:avLst/>
          <a:gdLst/>
          <a:ahLst/>
          <a:cxnLst/>
          <a:rect l="0" t="0" r="0" b="0"/>
          <a:pathLst>
            <a:path>
              <a:moveTo>
                <a:pt x="0" y="54305"/>
              </a:moveTo>
              <a:lnTo>
                <a:pt x="103891" y="54305"/>
              </a:lnTo>
              <a:lnTo>
                <a:pt x="103891" y="45720"/>
              </a:lnTo>
              <a:lnTo>
                <a:pt x="173583"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GB" sz="1050" kern="1200">
            <a:solidFill>
              <a:schemeClr val="bg2"/>
            </a:solidFill>
            <a:latin typeface="Arial" panose="020B0604020202020204" pitchFamily="34" charset="0"/>
            <a:cs typeface="Arial" panose="020B0604020202020204" pitchFamily="34" charset="0"/>
          </a:endParaRPr>
        </a:p>
      </dsp:txBody>
      <dsp:txXfrm>
        <a:off x="1976052" y="1546391"/>
        <a:ext cx="10218" cy="1987"/>
      </dsp:txXfrm>
    </dsp:sp>
    <dsp:sp modelId="{20EBE28F-5115-4DDC-8DFB-F338B7CDCA02}">
      <dsp:nvSpPr>
        <dsp:cNvPr id="0" name=""/>
        <dsp:cNvSpPr/>
      </dsp:nvSpPr>
      <dsp:spPr>
        <a:xfrm>
          <a:off x="0" y="304800"/>
          <a:ext cx="1896170" cy="250234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lang="en-GB" sz="1050" kern="1200">
              <a:latin typeface="Arial" panose="020B0604020202020204" pitchFamily="34" charset="0"/>
              <a:cs typeface="Arial" panose="020B0604020202020204" pitchFamily="34" charset="0"/>
            </a:rPr>
            <a:t> </a:t>
          </a:r>
          <a:r>
            <a:rPr lang="en-GB" sz="1200" b="1" kern="1200">
              <a:latin typeface="Arial" panose="020B0604020202020204" pitchFamily="34" charset="0"/>
              <a:cs typeface="Arial" panose="020B0604020202020204" pitchFamily="34" charset="0"/>
            </a:rPr>
            <a:t>There is now one combined application form that needs to be completed in order to apply to the CCSP Essential Grants  Programme.   This can be completed online via our website and should be completed by the referee and applicant together. </a:t>
          </a:r>
          <a:endParaRPr lang="en-GB" sz="1200" kern="1200">
            <a:latin typeface="Arial" panose="020B0604020202020204" pitchFamily="34" charset="0"/>
            <a:cs typeface="Arial" panose="020B0604020202020204" pitchFamily="34" charset="0"/>
          </a:endParaRPr>
        </a:p>
        <a:p>
          <a:pPr marL="0" lvl="0" indent="0" algn="ctr" defTabSz="466725">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Details can be found on the CCSP website: www.ccsplymouth.org.uk </a:t>
          </a:r>
          <a:endParaRPr lang="en-GB" sz="1050" u="sng" kern="1200">
            <a:latin typeface="Arial" panose="020B0604020202020204" pitchFamily="34" charset="0"/>
            <a:cs typeface="Arial" panose="020B0604020202020204" pitchFamily="34" charset="0"/>
          </a:endParaRPr>
        </a:p>
      </dsp:txBody>
      <dsp:txXfrm>
        <a:off x="0" y="304800"/>
        <a:ext cx="1896170" cy="2502340"/>
      </dsp:txXfrm>
    </dsp:sp>
    <dsp:sp modelId="{96A13BF5-EB11-490D-ABB7-2F2480B4AB79}">
      <dsp:nvSpPr>
        <dsp:cNvPr id="0" name=""/>
        <dsp:cNvSpPr/>
      </dsp:nvSpPr>
      <dsp:spPr>
        <a:xfrm>
          <a:off x="4344616" y="1501665"/>
          <a:ext cx="168866" cy="91440"/>
        </a:xfrm>
        <a:custGeom>
          <a:avLst/>
          <a:gdLst/>
          <a:ahLst/>
          <a:cxnLst/>
          <a:rect l="0" t="0" r="0" b="0"/>
          <a:pathLst>
            <a:path>
              <a:moveTo>
                <a:pt x="0" y="45720"/>
              </a:moveTo>
              <a:lnTo>
                <a:pt x="101533" y="45720"/>
              </a:lnTo>
              <a:lnTo>
                <a:pt x="101533" y="54305"/>
              </a:lnTo>
              <a:lnTo>
                <a:pt x="168866" y="54305"/>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chemeClr val="bg2"/>
            </a:solidFill>
          </a:endParaRPr>
        </a:p>
      </dsp:txBody>
      <dsp:txXfrm>
        <a:off x="4424058" y="1546391"/>
        <a:ext cx="9982" cy="1987"/>
      </dsp:txXfrm>
    </dsp:sp>
    <dsp:sp modelId="{1B66E725-1FA0-420C-97A1-3EAD1BDAAD6E}">
      <dsp:nvSpPr>
        <dsp:cNvPr id="0" name=""/>
        <dsp:cNvSpPr/>
      </dsp:nvSpPr>
      <dsp:spPr>
        <a:xfrm>
          <a:off x="2100353" y="333372"/>
          <a:ext cx="2246063" cy="24280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Part of the application needs to be completed in the family's words.  Items required must be prioritised in order of need.  Other parts must be completed by a professsional agency who supports the family's request, such as a social worker, health visitor or school teacher.  Also income/expenditure details need to be completed in order for the panel of Trustees to better understand a family's circumstances.</a:t>
          </a:r>
        </a:p>
      </dsp:txBody>
      <dsp:txXfrm>
        <a:off x="2100353" y="333372"/>
        <a:ext cx="2246063" cy="2428024"/>
      </dsp:txXfrm>
    </dsp:sp>
    <dsp:sp modelId="{E2674E2B-4F20-40A4-A452-592AA97B57B8}">
      <dsp:nvSpPr>
        <dsp:cNvPr id="0" name=""/>
        <dsp:cNvSpPr/>
      </dsp:nvSpPr>
      <dsp:spPr>
        <a:xfrm>
          <a:off x="6024128" y="1510250"/>
          <a:ext cx="167908" cy="91440"/>
        </a:xfrm>
        <a:custGeom>
          <a:avLst/>
          <a:gdLst/>
          <a:ahLst/>
          <a:cxnLst/>
          <a:rect l="0" t="0" r="0" b="0"/>
          <a:pathLst>
            <a:path>
              <a:moveTo>
                <a:pt x="0" y="45720"/>
              </a:moveTo>
              <a:lnTo>
                <a:pt x="1679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chemeClr val="bg2"/>
            </a:solidFill>
          </a:endParaRPr>
        </a:p>
      </dsp:txBody>
      <dsp:txXfrm>
        <a:off x="6103119" y="1554977"/>
        <a:ext cx="9925" cy="1987"/>
      </dsp:txXfrm>
    </dsp:sp>
    <dsp:sp modelId="{47388BBC-E710-4D28-BB56-524EE7C3AE47}">
      <dsp:nvSpPr>
        <dsp:cNvPr id="0" name=""/>
        <dsp:cNvSpPr/>
      </dsp:nvSpPr>
      <dsp:spPr>
        <a:xfrm>
          <a:off x="4545883" y="734340"/>
          <a:ext cx="1480044" cy="164326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The application process is now all online and applications can be submitted through our website: www.ccsplymouth.org.uk</a:t>
          </a:r>
        </a:p>
      </dsp:txBody>
      <dsp:txXfrm>
        <a:off x="4545883" y="734340"/>
        <a:ext cx="1480044" cy="1643261"/>
      </dsp:txXfrm>
    </dsp:sp>
    <dsp:sp modelId="{49F60243-B92A-416C-80E7-6F8B5235FF9A}">
      <dsp:nvSpPr>
        <dsp:cNvPr id="0" name=""/>
        <dsp:cNvSpPr/>
      </dsp:nvSpPr>
      <dsp:spPr>
        <a:xfrm>
          <a:off x="1398803" y="2520346"/>
          <a:ext cx="5763965" cy="626551"/>
        </a:xfrm>
        <a:custGeom>
          <a:avLst/>
          <a:gdLst/>
          <a:ahLst/>
          <a:cxnLst/>
          <a:rect l="0" t="0" r="0" b="0"/>
          <a:pathLst>
            <a:path>
              <a:moveTo>
                <a:pt x="5763965" y="0"/>
              </a:moveTo>
              <a:lnTo>
                <a:pt x="5763965" y="330375"/>
              </a:lnTo>
              <a:lnTo>
                <a:pt x="0" y="330375"/>
              </a:lnTo>
              <a:lnTo>
                <a:pt x="0" y="626551"/>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chemeClr val="bg2"/>
            </a:solidFill>
          </a:endParaRPr>
        </a:p>
      </dsp:txBody>
      <dsp:txXfrm>
        <a:off x="4135753" y="2832628"/>
        <a:ext cx="290065" cy="1987"/>
      </dsp:txXfrm>
    </dsp:sp>
    <dsp:sp modelId="{CC093B3F-36E7-48E2-8AED-518397FE8971}">
      <dsp:nvSpPr>
        <dsp:cNvPr id="0" name=""/>
        <dsp:cNvSpPr/>
      </dsp:nvSpPr>
      <dsp:spPr>
        <a:xfrm>
          <a:off x="6224436" y="589795"/>
          <a:ext cx="1876664" cy="193235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CCSP will acknowledge receipt of the application form and a reference number will be provided. [This is normally sent to the referee.]</a:t>
          </a:r>
        </a:p>
      </dsp:txBody>
      <dsp:txXfrm>
        <a:off x="6224436" y="589795"/>
        <a:ext cx="1876664" cy="1932350"/>
      </dsp:txXfrm>
    </dsp:sp>
    <dsp:sp modelId="{81E3279E-31D1-48B6-934A-7E8418B0D1FF}">
      <dsp:nvSpPr>
        <dsp:cNvPr id="0" name=""/>
        <dsp:cNvSpPr/>
      </dsp:nvSpPr>
      <dsp:spPr>
        <a:xfrm>
          <a:off x="2789173" y="4428904"/>
          <a:ext cx="167908" cy="91440"/>
        </a:xfrm>
        <a:custGeom>
          <a:avLst/>
          <a:gdLst/>
          <a:ahLst/>
          <a:cxnLst/>
          <a:rect l="0" t="0" r="0" b="0"/>
          <a:pathLst>
            <a:path>
              <a:moveTo>
                <a:pt x="0" y="45720"/>
              </a:moveTo>
              <a:lnTo>
                <a:pt x="1679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GB" sz="1050" kern="1200">
            <a:solidFill>
              <a:schemeClr val="bg2"/>
            </a:solidFill>
            <a:latin typeface="Arial" panose="020B0604020202020204" pitchFamily="34" charset="0"/>
            <a:cs typeface="Arial" panose="020B0604020202020204" pitchFamily="34" charset="0"/>
          </a:endParaRPr>
        </a:p>
      </dsp:txBody>
      <dsp:txXfrm>
        <a:off x="2868165" y="4473631"/>
        <a:ext cx="9925" cy="1987"/>
      </dsp:txXfrm>
    </dsp:sp>
    <dsp:sp modelId="{33EC48E1-A390-4EB7-BE41-2900913230F7}">
      <dsp:nvSpPr>
        <dsp:cNvPr id="0" name=""/>
        <dsp:cNvSpPr/>
      </dsp:nvSpPr>
      <dsp:spPr>
        <a:xfrm>
          <a:off x="6633" y="3179297"/>
          <a:ext cx="2784340" cy="25906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The application will be considered by the panel of Trustees and if approved, item/items will be purchased and delivery organised to the applicant's home. This is why as much information is needed regarding address and contact information for the family/carer. The referee and applicant will be notified and updated of goods ordered.  This will be done by email or post. The CCSP panel are volunteers and in general, applications can be processed within 2 weeks, although this can alter due to demand and absence.</a:t>
          </a:r>
        </a:p>
      </dsp:txBody>
      <dsp:txXfrm>
        <a:off x="6633" y="3179297"/>
        <a:ext cx="2784340" cy="2590654"/>
      </dsp:txXfrm>
    </dsp:sp>
    <dsp:sp modelId="{FE86E2E5-E6C9-4CB6-90F3-FBA8E77097F7}">
      <dsp:nvSpPr>
        <dsp:cNvPr id="0" name=""/>
        <dsp:cNvSpPr/>
      </dsp:nvSpPr>
      <dsp:spPr>
        <a:xfrm>
          <a:off x="4974777" y="4428904"/>
          <a:ext cx="167908" cy="91440"/>
        </a:xfrm>
        <a:custGeom>
          <a:avLst/>
          <a:gdLst/>
          <a:ahLst/>
          <a:cxnLst/>
          <a:rect l="0" t="0" r="0" b="0"/>
          <a:pathLst>
            <a:path>
              <a:moveTo>
                <a:pt x="0" y="45720"/>
              </a:moveTo>
              <a:lnTo>
                <a:pt x="1679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GB" sz="1050" kern="1200">
            <a:solidFill>
              <a:schemeClr val="bg2"/>
            </a:solidFill>
            <a:latin typeface="Arial" panose="020B0604020202020204" pitchFamily="34" charset="0"/>
            <a:cs typeface="Arial" panose="020B0604020202020204" pitchFamily="34" charset="0"/>
          </a:endParaRPr>
        </a:p>
      </dsp:txBody>
      <dsp:txXfrm>
        <a:off x="5053769" y="4473631"/>
        <a:ext cx="9925" cy="1987"/>
      </dsp:txXfrm>
    </dsp:sp>
    <dsp:sp modelId="{C60EF3CF-1966-488D-A854-DCF2C7CCFF07}">
      <dsp:nvSpPr>
        <dsp:cNvPr id="0" name=""/>
        <dsp:cNvSpPr/>
      </dsp:nvSpPr>
      <dsp:spPr>
        <a:xfrm>
          <a:off x="2989482" y="3188957"/>
          <a:ext cx="1987095" cy="25713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If an application is declined by the panel, the referee/family/carer will be updated of this.</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[Normally the referee is emailed and asked to update the family}</a:t>
          </a:r>
        </a:p>
      </dsp:txBody>
      <dsp:txXfrm>
        <a:off x="2989482" y="3188957"/>
        <a:ext cx="1987095" cy="2571333"/>
      </dsp:txXfrm>
    </dsp:sp>
    <dsp:sp modelId="{10190BF0-48D0-4C47-9C77-E33AAA95C27F}">
      <dsp:nvSpPr>
        <dsp:cNvPr id="0" name=""/>
        <dsp:cNvSpPr/>
      </dsp:nvSpPr>
      <dsp:spPr>
        <a:xfrm>
          <a:off x="7168097" y="4428904"/>
          <a:ext cx="167908" cy="91440"/>
        </a:xfrm>
        <a:custGeom>
          <a:avLst/>
          <a:gdLst/>
          <a:ahLst/>
          <a:cxnLst/>
          <a:rect l="0" t="0" r="0" b="0"/>
          <a:pathLst>
            <a:path>
              <a:moveTo>
                <a:pt x="0" y="45720"/>
              </a:moveTo>
              <a:lnTo>
                <a:pt x="1679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66725">
            <a:lnSpc>
              <a:spcPct val="90000"/>
            </a:lnSpc>
            <a:spcBef>
              <a:spcPct val="0"/>
            </a:spcBef>
            <a:spcAft>
              <a:spcPct val="35000"/>
            </a:spcAft>
            <a:buNone/>
          </a:pPr>
          <a:endParaRPr lang="en-GB" sz="1050" kern="1200">
            <a:solidFill>
              <a:schemeClr val="bg2"/>
            </a:solidFill>
            <a:latin typeface="Arial" panose="020B0604020202020204" pitchFamily="34" charset="0"/>
            <a:cs typeface="Arial" panose="020B0604020202020204" pitchFamily="34" charset="0"/>
          </a:endParaRPr>
        </a:p>
      </dsp:txBody>
      <dsp:txXfrm>
        <a:off x="7247089" y="4473631"/>
        <a:ext cx="9925" cy="1987"/>
      </dsp:txXfrm>
    </dsp:sp>
    <dsp:sp modelId="{A1CB06AC-1B86-4361-91F7-23398CF9804C}">
      <dsp:nvSpPr>
        <dsp:cNvPr id="0" name=""/>
        <dsp:cNvSpPr/>
      </dsp:nvSpPr>
      <dsp:spPr>
        <a:xfrm>
          <a:off x="5175086" y="3005649"/>
          <a:ext cx="1994811" cy="293794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If an application is no longer required, please update the CCSP office by emailing: ccs@ccsplymouth.org.uk as soon as possible so that this application can be cancelled.  This will also mean that funds can be directed to another application.</a:t>
          </a:r>
        </a:p>
      </dsp:txBody>
      <dsp:txXfrm>
        <a:off x="5175086" y="3005649"/>
        <a:ext cx="1994811" cy="2937949"/>
      </dsp:txXfrm>
    </dsp:sp>
    <dsp:sp modelId="{5E6EF342-64AE-4F40-929E-9CC66C9B3096}">
      <dsp:nvSpPr>
        <dsp:cNvPr id="0" name=""/>
        <dsp:cNvSpPr/>
      </dsp:nvSpPr>
      <dsp:spPr>
        <a:xfrm>
          <a:off x="7368406" y="3299728"/>
          <a:ext cx="1864210" cy="23497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CCSP supports familes through the Essential Grants programme by providing items such as white goods, beds and school uniform.  This is made possible by the donations/funding and legacies we received. </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CCSP is extremely grateful  for all their continued support.</a:t>
          </a:r>
        </a:p>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Thank you</a:t>
          </a:r>
          <a:r>
            <a:rPr lang="en-GB" sz="1200" kern="1200">
              <a:latin typeface="Arial" panose="020B0604020202020204" pitchFamily="34" charset="0"/>
              <a:cs typeface="Arial" panose="020B0604020202020204" pitchFamily="34" charset="0"/>
            </a:rPr>
            <a:t>.</a:t>
          </a:r>
        </a:p>
      </dsp:txBody>
      <dsp:txXfrm>
        <a:off x="7368406" y="3299728"/>
        <a:ext cx="1864210" cy="234979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D17AF4B527F94FB5BD275F2FB9C851" ma:contentTypeVersion="3" ma:contentTypeDescription="Create a new document." ma:contentTypeScope="" ma:versionID="08613d1ab481890de8c8294aceb684b4">
  <xsd:schema xmlns:xsd="http://www.w3.org/2001/XMLSchema" xmlns:xs="http://www.w3.org/2001/XMLSchema" xmlns:p="http://schemas.microsoft.com/office/2006/metadata/properties" xmlns:ns2="a4923161-913e-46d1-861d-7ee873811766" targetNamespace="http://schemas.microsoft.com/office/2006/metadata/properties" ma:root="true" ma:fieldsID="ca9d8e5d177ad9a11d2b3d4d353d2686" ns2:_="">
    <xsd:import namespace="a4923161-913e-46d1-861d-7ee8738117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23161-913e-46d1-861d-7ee873811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880BD-1FA6-4B14-BC62-634CA5EC863D}">
  <ds:schemaRefs>
    <ds:schemaRef ds:uri="http://schemas.microsoft.com/sharepoint/v3/contenttype/forms"/>
  </ds:schemaRefs>
</ds:datastoreItem>
</file>

<file path=customXml/itemProps2.xml><?xml version="1.0" encoding="utf-8"?>
<ds:datastoreItem xmlns:ds="http://schemas.openxmlformats.org/officeDocument/2006/customXml" ds:itemID="{68822588-D019-4E27-8103-9A98B17060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09F9D2-271C-445E-B54E-AC29C4A57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23161-913e-46d1-861d-7ee873811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Grute</dc:creator>
  <cp:keywords/>
  <dc:description/>
  <cp:lastModifiedBy>Vicki Dunstone</cp:lastModifiedBy>
  <cp:revision>2</cp:revision>
  <cp:lastPrinted>2022-10-31T16:04:00Z</cp:lastPrinted>
  <dcterms:created xsi:type="dcterms:W3CDTF">2026-06-09T12:55:00Z</dcterms:created>
  <dcterms:modified xsi:type="dcterms:W3CDTF">2026-06-09T12:55:00Z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0x01010080D17AF4B527F94FB5BD275F2FB9C851</vt:lpwstr>
  </property>
  <property fmtid="{D5CDD505-2E9C-101B-9397-08002B2CF9AE}" pid="3" name="MediaServiceImageTags">
    <vt:lpwstr/>
  </property>
</Properties>
</file>